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CE7" w:rsidRDefault="009D7E0E">
      <w:pPr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E76CE7" w:rsidRDefault="009D7E0E">
      <w:pPr>
        <w:jc w:val="center"/>
        <w:rPr>
          <w:b/>
          <w:bCs/>
          <w:szCs w:val="28"/>
        </w:rPr>
      </w:pPr>
      <w:r>
        <w:rPr>
          <w:b/>
          <w:szCs w:val="28"/>
        </w:rPr>
        <w:t>к проекту закона Новосибирской области «О внесении изменений в статью 2.4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  <w:r w:rsidR="00AA6CFA">
        <w:rPr>
          <w:b/>
          <w:szCs w:val="28"/>
        </w:rPr>
        <w:t xml:space="preserve"> </w:t>
      </w:r>
      <w:bookmarkStart w:id="0" w:name="_GoBack"/>
      <w:bookmarkEnd w:id="0"/>
    </w:p>
    <w:p w:rsidR="00E76CE7" w:rsidRDefault="00E76CE7">
      <w:pPr>
        <w:pStyle w:val="12"/>
        <w:jc w:val="left"/>
        <w:rPr>
          <w:b w:val="0"/>
          <w:szCs w:val="28"/>
        </w:rPr>
      </w:pPr>
    </w:p>
    <w:p w:rsidR="00E76CE7" w:rsidRDefault="009D7E0E">
      <w:pPr>
        <w:ind w:firstLine="709"/>
        <w:jc w:val="both"/>
        <w:rPr>
          <w:szCs w:val="28"/>
        </w:rPr>
      </w:pPr>
      <w:r>
        <w:rPr>
          <w:szCs w:val="28"/>
        </w:rPr>
        <w:t>Принятие</w:t>
      </w:r>
      <w:r>
        <w:rPr>
          <w:szCs w:val="28"/>
        </w:rPr>
        <w:t xml:space="preserve"> закона Новосибирской области «О внесении изменений в статью 2.4 Закона Новосибирской области «О налогах и особенностях налогообложения отдельных категорий налогоплательщиков в Новосибирской области» (далее – проект закона) не приведет к увеличению расходо</w:t>
      </w:r>
      <w:r>
        <w:rPr>
          <w:szCs w:val="28"/>
        </w:rPr>
        <w:t xml:space="preserve">в областного бюджета Новосибирской области. </w:t>
      </w:r>
    </w:p>
    <w:p w:rsidR="00E76CE7" w:rsidRDefault="009D7E0E">
      <w:pPr>
        <w:ind w:firstLine="709"/>
        <w:jc w:val="both"/>
      </w:pPr>
      <w:proofErr w:type="gramStart"/>
      <w:r>
        <w:rPr>
          <w:szCs w:val="28"/>
        </w:rPr>
        <w:t>Согласно информации Управления Федеральной налоговой службы по Новосибирской области (далее – УФНС России по Новосибирской области) от 9 июня 2025 года по Новосибирской области количество налогоплательщиков, име</w:t>
      </w:r>
      <w:r>
        <w:rPr>
          <w:szCs w:val="28"/>
        </w:rPr>
        <w:t xml:space="preserve">ющих статус многодетная семья, владеющих автобусами мощностью двигателя до 200 </w:t>
      </w:r>
      <w:proofErr w:type="spellStart"/>
      <w:r>
        <w:rPr>
          <w:szCs w:val="28"/>
        </w:rPr>
        <w:t>л.с</w:t>
      </w:r>
      <w:proofErr w:type="spellEnd"/>
      <w:r>
        <w:rPr>
          <w:szCs w:val="28"/>
        </w:rPr>
        <w:t>., составляло в 2023 году – 189 чел., 2024 году – 176 чел., сумма налога, подлежащего уплате за 2023 налоговый период, – 1 228 567 руб., за</w:t>
      </w:r>
      <w:proofErr w:type="gramEnd"/>
      <w:r>
        <w:rPr>
          <w:szCs w:val="28"/>
        </w:rPr>
        <w:t xml:space="preserve"> 2024 – 1 347 803 руб.</w:t>
      </w:r>
    </w:p>
    <w:p w:rsidR="00E76CE7" w:rsidRDefault="009D7E0E">
      <w:pPr>
        <w:ind w:firstLine="709"/>
        <w:jc w:val="both"/>
        <w:rPr>
          <w:szCs w:val="28"/>
        </w:rPr>
      </w:pPr>
      <w:r>
        <w:rPr>
          <w:szCs w:val="28"/>
        </w:rPr>
        <w:t>Данные о кол</w:t>
      </w:r>
      <w:r>
        <w:rPr>
          <w:szCs w:val="28"/>
        </w:rPr>
        <w:t>ичестве многодетных родителей с семью и более детьми, имеющих автобус, у УФНС России по Новосибирской области отсутствуют. Но учитывая малочисленное количество владельцев автобусов из числа многодетных родителей, число многодетных родителей с семью и более</w:t>
      </w:r>
      <w:r>
        <w:rPr>
          <w:szCs w:val="28"/>
        </w:rPr>
        <w:t xml:space="preserve"> детьми из их числа будет незначительным, равно как и объем выпадающих доходов областного бюджета при введении для них налоговой льготы в виде полного освобождения от уплаты налога.</w:t>
      </w:r>
    </w:p>
    <w:p w:rsidR="00E76CE7" w:rsidRDefault="009D7E0E">
      <w:pPr>
        <w:ind w:firstLine="709"/>
        <w:jc w:val="both"/>
        <w:rPr>
          <w:szCs w:val="28"/>
        </w:rPr>
      </w:pPr>
      <w:r>
        <w:rPr>
          <w:szCs w:val="28"/>
        </w:rPr>
        <w:t>Таким образом, принятие закона приведет к незначительному уменьшению доход</w:t>
      </w:r>
      <w:r>
        <w:rPr>
          <w:szCs w:val="28"/>
        </w:rPr>
        <w:t>ной части областного бюджета Новосибирской области.</w:t>
      </w:r>
    </w:p>
    <w:sectPr w:rsidR="00E76CE7">
      <w:pgSz w:w="11906" w:h="16838"/>
      <w:pgMar w:top="1134" w:right="56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E0E" w:rsidRDefault="009D7E0E">
      <w:r>
        <w:separator/>
      </w:r>
    </w:p>
  </w:endnote>
  <w:endnote w:type="continuationSeparator" w:id="0">
    <w:p w:rsidR="009D7E0E" w:rsidRDefault="009D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E0E" w:rsidRDefault="009D7E0E">
      <w:r>
        <w:separator/>
      </w:r>
    </w:p>
  </w:footnote>
  <w:footnote w:type="continuationSeparator" w:id="0">
    <w:p w:rsidR="009D7E0E" w:rsidRDefault="009D7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3464"/>
    <w:multiLevelType w:val="hybridMultilevel"/>
    <w:tmpl w:val="16E4A704"/>
    <w:lvl w:ilvl="0" w:tplc="E1EC9FC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2402AE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108D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2C1D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E845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3A6C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A0D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E0E4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C2370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E5D38"/>
    <w:multiLevelType w:val="hybridMultilevel"/>
    <w:tmpl w:val="C9BA95AA"/>
    <w:lvl w:ilvl="0" w:tplc="472A97B6">
      <w:start w:val="1"/>
      <w:numFmt w:val="decimal"/>
      <w:lvlText w:val="%1."/>
      <w:lvlJc w:val="left"/>
      <w:pPr>
        <w:ind w:left="1080" w:hanging="360"/>
      </w:pPr>
    </w:lvl>
    <w:lvl w:ilvl="1" w:tplc="8AAA39DC">
      <w:start w:val="1"/>
      <w:numFmt w:val="lowerLetter"/>
      <w:lvlText w:val="%2."/>
      <w:lvlJc w:val="left"/>
      <w:pPr>
        <w:ind w:left="1800" w:hanging="360"/>
      </w:pPr>
    </w:lvl>
    <w:lvl w:ilvl="2" w:tplc="23C8125C">
      <w:start w:val="1"/>
      <w:numFmt w:val="lowerRoman"/>
      <w:lvlText w:val="%3."/>
      <w:lvlJc w:val="right"/>
      <w:pPr>
        <w:ind w:left="2520" w:hanging="180"/>
      </w:pPr>
    </w:lvl>
    <w:lvl w:ilvl="3" w:tplc="C986A376">
      <w:start w:val="1"/>
      <w:numFmt w:val="decimal"/>
      <w:lvlText w:val="%4."/>
      <w:lvlJc w:val="left"/>
      <w:pPr>
        <w:ind w:left="3240" w:hanging="360"/>
      </w:pPr>
    </w:lvl>
    <w:lvl w:ilvl="4" w:tplc="72687B80">
      <w:start w:val="1"/>
      <w:numFmt w:val="lowerLetter"/>
      <w:lvlText w:val="%5."/>
      <w:lvlJc w:val="left"/>
      <w:pPr>
        <w:ind w:left="3960" w:hanging="360"/>
      </w:pPr>
    </w:lvl>
    <w:lvl w:ilvl="5" w:tplc="6AA46D18">
      <w:start w:val="1"/>
      <w:numFmt w:val="lowerRoman"/>
      <w:lvlText w:val="%6."/>
      <w:lvlJc w:val="right"/>
      <w:pPr>
        <w:ind w:left="4680" w:hanging="180"/>
      </w:pPr>
    </w:lvl>
    <w:lvl w:ilvl="6" w:tplc="A4FCDCA8">
      <w:start w:val="1"/>
      <w:numFmt w:val="decimal"/>
      <w:lvlText w:val="%7."/>
      <w:lvlJc w:val="left"/>
      <w:pPr>
        <w:ind w:left="5400" w:hanging="360"/>
      </w:pPr>
    </w:lvl>
    <w:lvl w:ilvl="7" w:tplc="9D3CAF38">
      <w:start w:val="1"/>
      <w:numFmt w:val="lowerLetter"/>
      <w:lvlText w:val="%8."/>
      <w:lvlJc w:val="left"/>
      <w:pPr>
        <w:ind w:left="6120" w:hanging="360"/>
      </w:pPr>
    </w:lvl>
    <w:lvl w:ilvl="8" w:tplc="7B68AA6A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A37198"/>
    <w:multiLevelType w:val="hybridMultilevel"/>
    <w:tmpl w:val="66BCAF54"/>
    <w:lvl w:ilvl="0" w:tplc="DFD0B808">
      <w:start w:val="1"/>
      <w:numFmt w:val="decimal"/>
      <w:lvlText w:val="%1)"/>
      <w:lvlJc w:val="left"/>
      <w:pPr>
        <w:ind w:left="1778" w:hanging="360"/>
      </w:pPr>
    </w:lvl>
    <w:lvl w:ilvl="1" w:tplc="7AF22920">
      <w:start w:val="1"/>
      <w:numFmt w:val="lowerLetter"/>
      <w:lvlText w:val="%2."/>
      <w:lvlJc w:val="left"/>
      <w:pPr>
        <w:ind w:left="1789" w:hanging="360"/>
      </w:pPr>
    </w:lvl>
    <w:lvl w:ilvl="2" w:tplc="3648C760">
      <w:start w:val="1"/>
      <w:numFmt w:val="lowerRoman"/>
      <w:lvlText w:val="%3."/>
      <w:lvlJc w:val="right"/>
      <w:pPr>
        <w:ind w:left="2509" w:hanging="180"/>
      </w:pPr>
    </w:lvl>
    <w:lvl w:ilvl="3" w:tplc="3A7AC0A4">
      <w:start w:val="1"/>
      <w:numFmt w:val="decimal"/>
      <w:lvlText w:val="%4."/>
      <w:lvlJc w:val="left"/>
      <w:pPr>
        <w:ind w:left="3229" w:hanging="360"/>
      </w:pPr>
    </w:lvl>
    <w:lvl w:ilvl="4" w:tplc="EE049CD2">
      <w:start w:val="1"/>
      <w:numFmt w:val="lowerLetter"/>
      <w:lvlText w:val="%5."/>
      <w:lvlJc w:val="left"/>
      <w:pPr>
        <w:ind w:left="3949" w:hanging="360"/>
      </w:pPr>
    </w:lvl>
    <w:lvl w:ilvl="5" w:tplc="C90091EE">
      <w:start w:val="1"/>
      <w:numFmt w:val="lowerRoman"/>
      <w:lvlText w:val="%6."/>
      <w:lvlJc w:val="right"/>
      <w:pPr>
        <w:ind w:left="4669" w:hanging="180"/>
      </w:pPr>
    </w:lvl>
    <w:lvl w:ilvl="6" w:tplc="02025C00">
      <w:start w:val="1"/>
      <w:numFmt w:val="decimal"/>
      <w:lvlText w:val="%7."/>
      <w:lvlJc w:val="left"/>
      <w:pPr>
        <w:ind w:left="5389" w:hanging="360"/>
      </w:pPr>
    </w:lvl>
    <w:lvl w:ilvl="7" w:tplc="FE42E1FC">
      <w:start w:val="1"/>
      <w:numFmt w:val="lowerLetter"/>
      <w:lvlText w:val="%8."/>
      <w:lvlJc w:val="left"/>
      <w:pPr>
        <w:ind w:left="6109" w:hanging="360"/>
      </w:pPr>
    </w:lvl>
    <w:lvl w:ilvl="8" w:tplc="FB4887F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4E7A7C"/>
    <w:multiLevelType w:val="hybridMultilevel"/>
    <w:tmpl w:val="671CF79C"/>
    <w:lvl w:ilvl="0" w:tplc="DF34902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B6B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4819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146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E6DF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5AD1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F692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0EA0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5C87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633508"/>
    <w:multiLevelType w:val="hybridMultilevel"/>
    <w:tmpl w:val="6CA6984A"/>
    <w:lvl w:ilvl="0" w:tplc="F4FAD298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AB4405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1084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8A8F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49C77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9A870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6E40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64D9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7C84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E7"/>
    <w:rsid w:val="009D7E0E"/>
    <w:rsid w:val="00AA6CFA"/>
    <w:rsid w:val="00E7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</w:style>
  <w:style w:type="paragraph" w:customStyle="1" w:styleId="12">
    <w:name w:val="Название1"/>
    <w:basedOn w:val="a"/>
    <w:qFormat/>
    <w:pPr>
      <w:jc w:val="center"/>
    </w:pPr>
    <w:rPr>
      <w:b/>
    </w:rPr>
  </w:style>
  <w:style w:type="character" w:customStyle="1" w:styleId="ac">
    <w:name w:val="Верхний колонтитул Знак"/>
    <w:link w:val="ab"/>
    <w:rPr>
      <w:sz w:val="28"/>
    </w:rPr>
  </w:style>
  <w:style w:type="paragraph" w:styleId="afb">
    <w:name w:val="Balloon Text"/>
    <w:basedOn w:val="a"/>
    <w:link w:val="afc"/>
    <w:uiPriority w:val="9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</w:style>
  <w:style w:type="paragraph" w:customStyle="1" w:styleId="12">
    <w:name w:val="Название1"/>
    <w:basedOn w:val="a"/>
    <w:qFormat/>
    <w:pPr>
      <w:jc w:val="center"/>
    </w:pPr>
    <w:rPr>
      <w:b/>
    </w:rPr>
  </w:style>
  <w:style w:type="character" w:customStyle="1" w:styleId="ac">
    <w:name w:val="Верхний колонтитул Знак"/>
    <w:link w:val="ab"/>
    <w:rPr>
      <w:sz w:val="28"/>
    </w:rPr>
  </w:style>
  <w:style w:type="paragraph" w:styleId="afb">
    <w:name w:val="Balloon Text"/>
    <w:basedOn w:val="a"/>
    <w:link w:val="afc"/>
    <w:uiPriority w:val="9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Company>PNO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Кожевникова Оксана Сергеевна</cp:lastModifiedBy>
  <cp:revision>7</cp:revision>
  <dcterms:created xsi:type="dcterms:W3CDTF">2025-08-18T07:27:00Z</dcterms:created>
  <dcterms:modified xsi:type="dcterms:W3CDTF">2025-10-22T05:09:00Z</dcterms:modified>
  <cp:version>983040</cp:version>
</cp:coreProperties>
</file>